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5580" w:leader="none"/>
        </w:tabs>
        <w:spacing w:lineRule="auto" w:line="360" w:before="0" w:after="0"/>
        <w:rPr/>
      </w:pPr>
      <w:r>
        <w:rPr>
          <w:rFonts w:eastAsia="PMingLiU" w:cs="Times New Roman" w:ascii="Times New Roman" w:hAnsi="Times New Roman"/>
          <w:b/>
          <w:bCs/>
          <w:color w:val="000000"/>
          <w:sz w:val="24"/>
          <w:szCs w:val="24"/>
          <w:lang w:eastAsia="zh-TW"/>
        </w:rPr>
        <w:t>MODULO A - Istanza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All’ASL TO4 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5216" w:right="0" w:hanging="0"/>
        <w:jc w:val="left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Via Po  n. 11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10034 CHIVASSO (TO)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5216" w:right="0" w:hanging="0"/>
        <w:jc w:val="left"/>
        <w:textAlignment w:val="baseline"/>
        <w:rPr/>
      </w:pPr>
      <w:r>
        <w:rPr>
          <w:rFonts w:eastAsia="PMingLiU" w:cs="Times New Roman" w:ascii="Times New Roman" w:hAnsi="Times New Roman"/>
          <w:lang w:eastAsia="it-IT"/>
        </w:rPr>
        <w:t xml:space="preserve">PEC:  </w:t>
      </w:r>
      <w:hyperlink r:id="rId2">
        <w:r>
          <w:rPr>
            <w:rStyle w:val="CollegamentoInternet"/>
            <w:rFonts w:eastAsia="PMingLiU" w:cs="Times New Roman" w:ascii="Times New Roman" w:hAnsi="Times New Roman"/>
            <w:b w:val="false"/>
            <w:strike w:val="false"/>
            <w:dstrike w:val="false"/>
            <w:sz w:val="22"/>
            <w:szCs w:val="22"/>
            <w:lang w:eastAsia="it-IT"/>
          </w:rPr>
          <w:t>direzione.generale@pec.aslto4.piemonte.it</w:t>
        </w:r>
      </w:hyperlink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  <w:t>OGGETTO: MANIFESTAZIONE D’INTERESSE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 xml:space="preserve"> finalizzato alla richiesta di preventivi propedeutica all’affidamento diretto ai sensi dell’ </w:t>
      </w:r>
      <w:r>
        <w:rPr>
          <w:rFonts w:eastAsia="PMingLiU" w:cs="Times New Roman" w:ascii="Times New Roman" w:hAnsi="Times New Roman"/>
          <w:b/>
          <w:bCs/>
          <w:strike w:val="false"/>
          <w:dstrike w:val="false"/>
          <w:color w:val="000000"/>
          <w:sz w:val="22"/>
          <w:szCs w:val="22"/>
          <w:u w:val="none"/>
          <w:lang w:eastAsia="it-IT"/>
        </w:rPr>
        <w:t>art. 1, comma 2, lett. a) del D.L. 76/2020 conv. in L. 120/2020 come integrato e modificato dal D.L. 77/2021 convertito in L. 108/2021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 xml:space="preserve"> sulla piattaforma di e-procurement SINTEL per il servizio di verifica e  manutenzione macchine di movimentazione carichi in dotazione presso i vari Presidi dell’A.S.L. TO4.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bCs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lang w:eastAsia="zh-TW"/>
        </w:rPr>
        <w:t>Il sottoscritto</w:t>
        <w:tab/>
        <w:t>……………………………………………………………….……………………..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nato il</w:t>
        <w:tab/>
        <w:t>……………….………a…………….……………………………..….…………… C.F. ………………………………………………….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in qualità di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388_1526633855"/>
      <w:bookmarkStart w:id="1" w:name="__Fieldmark__66_405659458"/>
      <w:bookmarkStart w:id="2" w:name="__Fieldmark__1898_452012878"/>
      <w:bookmarkStart w:id="3" w:name="__Fieldmark__426_3501914824"/>
      <w:bookmarkStart w:id="4" w:name="__Fieldmark__42_95467941"/>
      <w:bookmarkStart w:id="5" w:name="__Fieldmark__40_579243604"/>
      <w:bookmarkStart w:id="6" w:name="__Fieldmark__35_93525738"/>
      <w:bookmarkStart w:id="7" w:name="__Fieldmark__35_1985858920"/>
      <w:bookmarkStart w:id="8" w:name="__Fieldmark__32_2429048821"/>
      <w:bookmarkStart w:id="9" w:name="__Fieldmark__28_699353745"/>
      <w:bookmarkStart w:id="10" w:name="__Fieldmark__34_3660392677"/>
      <w:bookmarkStart w:id="11" w:name="__Fieldmark__39_3832876059"/>
      <w:bookmarkStart w:id="12" w:name="__Fieldmark__54_4088788956"/>
      <w:bookmarkStart w:id="13" w:name="__Fieldmark__438_2363686039"/>
      <w:bookmarkStart w:id="14" w:name="__Fieldmark__61_356333278"/>
      <w:bookmarkStart w:id="15" w:name="__Fieldmark__388_1526633855"/>
      <w:bookmarkStart w:id="16" w:name="__Fieldmark__388_152663385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6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Legale rappresentante</w:t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7" w:name="__Fieldmark__438_1526633855"/>
      <w:bookmarkStart w:id="18" w:name="__Fieldmark__113_405659458"/>
      <w:bookmarkStart w:id="19" w:name="__Fieldmark__1939_452012878"/>
      <w:bookmarkStart w:id="20" w:name="__Fieldmark__461_3501914824"/>
      <w:bookmarkStart w:id="21" w:name="__Fieldmark__71_95467941"/>
      <w:bookmarkStart w:id="22" w:name="__Fieldmark__63_579243604"/>
      <w:bookmarkStart w:id="23" w:name="__Fieldmark__52_93525738"/>
      <w:bookmarkStart w:id="24" w:name="__Fieldmark__46_1985858920"/>
      <w:bookmarkStart w:id="25" w:name="__Fieldmark__38_2429048821"/>
      <w:bookmarkStart w:id="26" w:name="__Fieldmark__42_699353745"/>
      <w:bookmarkStart w:id="27" w:name="__Fieldmark__54_3660392677"/>
      <w:bookmarkStart w:id="28" w:name="__Fieldmark__65_3832876059"/>
      <w:bookmarkStart w:id="29" w:name="__Fieldmark__86_4088788956"/>
      <w:bookmarkStart w:id="30" w:name="__Fieldmark__476_2363686039"/>
      <w:bookmarkStart w:id="31" w:name="__Fieldmark__105_356333278"/>
      <w:bookmarkStart w:id="32" w:name="__Fieldmark__438_1526633855"/>
      <w:bookmarkStart w:id="33" w:name="__Fieldmark__438_1526633855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3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Procuratore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dell’impresa</w:t>
        <w:tab/>
        <w:t>…..……………………………………………………………………….………….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con sede in</w:t>
        <w:tab/>
        <w:t>…………………………………………………………………………….………….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C.F……………………………………………..  - P.IVA………………………………………………………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Indirizzo di posta elettronica certificata (PEC): ……………………………………………………………….</w:t>
      </w:r>
    </w:p>
    <w:p>
      <w:pPr>
        <w:pStyle w:val="Normal"/>
        <w:tabs>
          <w:tab w:val="clear" w:pos="708"/>
          <w:tab w:val="center" w:pos="2268" w:leader="none"/>
          <w:tab w:val="center" w:pos="7230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overflowPunct w:val="tru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zh-TW"/>
        </w:rPr>
        <w:t>telefono</w:t>
        <w:tab/>
        <w:t>………………..……………………… email……………………………………..</w:t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manifesta il proprio interesse alla partecipazione alla richiesta di preventivi in oggetto e pertanto </w:t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textAlignment w:val="baseline"/>
        <w:rPr/>
      </w:pPr>
      <w:r>
        <w:rPr>
          <w:rFonts w:eastAsia="PMingLiU" w:cs="Times New Roman" w:ascii="Times New Roman" w:hAnsi="Times New Roman"/>
          <w:b/>
          <w:bCs/>
          <w:sz w:val="28"/>
          <w:szCs w:val="28"/>
          <w:lang w:eastAsia="it-IT"/>
        </w:rPr>
        <w:t>CHIEDE</w:t>
      </w:r>
      <w:r>
        <w:rPr>
          <w:rFonts w:eastAsia="PMingLiU" w:cs="Times New Roman" w:ascii="Times New Roman" w:hAnsi="Times New Roman"/>
          <w:b/>
          <w:bCs/>
          <w:lang w:eastAsia="it-IT"/>
        </w:rPr>
        <w:t xml:space="preserve"> 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di partecipare alla stessa per la quale dichiara di essere in possesso dei requisiti indicati nell’avviso e sotto riportati.</w:t>
      </w:r>
    </w:p>
    <w:p>
      <w:pPr>
        <w:pStyle w:val="Normal"/>
        <w:widowControl w:val="false"/>
        <w:overflowPunct w:val="tru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57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In caso di partecipazione alla procedura dichiara la seguente forma di partecipazione:</w:t>
      </w:r>
    </w:p>
    <w:p>
      <w:pPr>
        <w:pStyle w:val="Normal"/>
        <w:widowControl w:val="false"/>
        <w:overflowPunct w:val="true"/>
        <w:spacing w:lineRule="auto" w:line="240" w:before="0" w:after="0"/>
        <w:ind w:left="357" w:hanging="0"/>
        <w:jc w:val="both"/>
        <w:textAlignment w:val="baseline"/>
        <w:rPr>
          <w:i/>
          <w:i/>
          <w:iCs/>
          <w:sz w:val="24"/>
          <w:szCs w:val="24"/>
          <w:u w:val="single"/>
        </w:rPr>
      </w:pPr>
      <w:r>
        <w:rPr>
          <w:rFonts w:eastAsia="PMingLiU" w:cs="Times New Roman" w:ascii="Times New Roman" w:hAnsi="Times New Roman"/>
          <w:b/>
          <w:bCs/>
          <w:i/>
          <w:iCs/>
          <w:sz w:val="24"/>
          <w:szCs w:val="24"/>
          <w:u w:val="single"/>
          <w:lang w:val="it-IT" w:eastAsia="it-IT"/>
        </w:rPr>
        <w:t>(barrare obbligatoriamente la casella che interessa)</w:t>
      </w:r>
    </w:p>
    <w:p>
      <w:pPr>
        <w:pStyle w:val="Normal"/>
        <w:widowControl w:val="false"/>
        <w:overflowPunct w:val="tru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i/>
          <w:i/>
          <w:iCs/>
          <w:sz w:val="24"/>
          <w:szCs w:val="24"/>
          <w:u w:val="single"/>
          <w:lang w:val="it-IT" w:eastAsia="it-IT"/>
        </w:rPr>
      </w:pPr>
      <w:r>
        <w:rPr>
          <w:rFonts w:eastAsia="PMingLiU" w:cs="Times New Roman" w:ascii="Times New Roman" w:hAnsi="Times New Roman"/>
          <w:b/>
          <w:bCs/>
          <w:i/>
          <w:iCs/>
          <w:sz w:val="24"/>
          <w:szCs w:val="24"/>
          <w:u w:val="single"/>
          <w:lang w:val="it-IT"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4" w:name="__Fieldmark__505_1526633855"/>
      <w:bookmarkStart w:id="35" w:name="__Fieldmark__175_405659458"/>
      <w:bookmarkStart w:id="36" w:name="__Fieldmark__2127_452012878"/>
      <w:bookmarkStart w:id="37" w:name="__Fieldmark__644_3501914824"/>
      <w:bookmarkStart w:id="38" w:name="__Fieldmark__246_95467941"/>
      <w:bookmarkStart w:id="39" w:name="__Fieldmark__232_579243604"/>
      <w:bookmarkStart w:id="40" w:name="__Fieldmark__215_93525738"/>
      <w:bookmarkStart w:id="41" w:name="__Fieldmark__207_1985858920"/>
      <w:bookmarkStart w:id="42" w:name="__Fieldmark__189_2429048821"/>
      <w:bookmarkStart w:id="43" w:name="__Fieldmark__202_699353745"/>
      <w:bookmarkStart w:id="44" w:name="__Fieldmark__220_3660392677"/>
      <w:bookmarkStart w:id="45" w:name="__Fieldmark__237_3832876059"/>
      <w:bookmarkStart w:id="46" w:name="__Fieldmark__264_4088788956"/>
      <w:bookmarkStart w:id="47" w:name="__Fieldmark__661_2363686039"/>
      <w:bookmarkStart w:id="48" w:name="__Fieldmark__165_356333278"/>
      <w:bookmarkStart w:id="49" w:name="__Fieldmark__505_1526633855"/>
      <w:bookmarkStart w:id="50" w:name="__Fieldmark__505_1526633855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50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in forma singola;</w:t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426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i/>
          <w:i/>
          <w:iCs/>
          <w:lang w:eastAsia="it-IT"/>
        </w:rPr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1" w:name="__Fieldmark__555_1526633855"/>
      <w:bookmarkStart w:id="52" w:name="__Fieldmark__222_405659458"/>
      <w:bookmarkStart w:id="53" w:name="__Fieldmark__2168_452012878"/>
      <w:bookmarkStart w:id="54" w:name="__Fieldmark__679_3501914824"/>
      <w:bookmarkStart w:id="55" w:name="__Fieldmark__275_95467941"/>
      <w:bookmarkStart w:id="56" w:name="__Fieldmark__255_579243604"/>
      <w:bookmarkStart w:id="57" w:name="__Fieldmark__232_93525738"/>
      <w:bookmarkStart w:id="58" w:name="__Fieldmark__218_1985858920"/>
      <w:bookmarkStart w:id="59" w:name="__Fieldmark__263_2429048821"/>
      <w:bookmarkStart w:id="60" w:name="__Fieldmark__216_699353745"/>
      <w:bookmarkStart w:id="61" w:name="__Fieldmark__240_3660392677"/>
      <w:bookmarkStart w:id="62" w:name="__Fieldmark__263_3832876059"/>
      <w:bookmarkStart w:id="63" w:name="__Fieldmark__296_4088788956"/>
      <w:bookmarkStart w:id="64" w:name="__Fieldmark__699_2363686039"/>
      <w:bookmarkStart w:id="65" w:name="__Fieldmark__209_356333278"/>
      <w:bookmarkStart w:id="66" w:name="__Fieldmark__555_1526633855"/>
      <w:bookmarkStart w:id="67" w:name="__Fieldmark__555_1526633855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7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b/>
          <w:bCs/>
          <w:i/>
          <w:iCs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in avvalimento con: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454" w:right="0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impresa ausiliaria…………………………………………………...(denominazione, ragione e sede  sociale, codice fiscale e partita IVA)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454" w:right="0" w:hanging="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Cs w:val="20"/>
          <w:lang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i/>
          <w:i/>
          <w:iCs/>
          <w:lang w:eastAsia="it-IT"/>
        </w:rPr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8" w:name="__Fieldmark__606_1526633855"/>
      <w:bookmarkStart w:id="69" w:name="__Fieldmark__270_405659458"/>
      <w:bookmarkStart w:id="70" w:name="__Fieldmark__2210_452012878"/>
      <w:bookmarkStart w:id="71" w:name="__Fieldmark__715_3501914824"/>
      <w:bookmarkStart w:id="72" w:name="__Fieldmark__305_95467941"/>
      <w:bookmarkStart w:id="73" w:name="__Fieldmark__279_579243604"/>
      <w:bookmarkStart w:id="74" w:name="__Fieldmark__250_93525738"/>
      <w:bookmarkStart w:id="75" w:name="__Fieldmark__231_1985858920"/>
      <w:bookmarkStart w:id="76" w:name="__Fieldmark__195_2429048821"/>
      <w:bookmarkStart w:id="77" w:name="__Fieldmark__231_699353745"/>
      <w:bookmarkStart w:id="78" w:name="__Fieldmark__261_3660392677"/>
      <w:bookmarkStart w:id="79" w:name="__Fieldmark__290_3832876059"/>
      <w:bookmarkStart w:id="80" w:name="__Fieldmark__329_4088788956"/>
      <w:bookmarkStart w:id="81" w:name="__Fieldmark__738_2363686039"/>
      <w:bookmarkStart w:id="82" w:name="__Fieldmark__254_356333278"/>
      <w:bookmarkStart w:id="83" w:name="__Fieldmark__606_1526633855"/>
      <w:bookmarkStart w:id="84" w:name="__Fieldmark__606_1526633855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4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quale capogruppo di un raggruppamento temporaneo o di un Consorzio ordinario di concorrenti di tipo orizzontale/verticale o di un GEIE.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PMingLiU" w:cs="Times New Roman" w:ascii="Times New Roman" w:hAnsi="Times New Roman"/>
          <w:lang w:val="x-none" w:eastAsia="zh-TW"/>
        </w:rPr>
        <w:t>Nel caso di raggruppamento temporaneo e di Consorzi ordinari di concorrenti e GEIE indica la denominazione, ragione e sede sociale, il codice fiscale e la partita Iva di tutte le imprese partecipanti al raggruppamento o Consorzio:</w:t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  <w:lang w:val="x-none" w:eastAsia="x-none"/>
        </w:rPr>
        <w:t>A tal fine, ai sensi degli artt. 46 e 47 del DPR 445/2000, consapevole delle sanzioni penali previste dall’art.76 del DPR 445/2000, per le ipotesi di falsità in atti e dichiarazioni mendaci ivi indicate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PMingLiU" w:cs="Times New Roman" w:ascii="Times New Roman" w:hAnsi="Times New Roman"/>
          <w:b/>
          <w:bCs/>
          <w:i w:val="false"/>
          <w:iCs w:val="false"/>
          <w:sz w:val="28"/>
          <w:szCs w:val="28"/>
          <w:lang w:val="x-none" w:eastAsia="it-IT"/>
        </w:rPr>
        <w:t>DICHIARA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che il/i soggetto/i sopra indicato/i: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340" w:right="0" w:hanging="34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O</w:t>
        <w:tab/>
        <w:t>è/sono iscritto/i all’elenco fornitori tematico sulla piattaforma di e-procurement SINTEL, per  categoria    adeguata all’oggetto del servizio di manutenzione di che trattasi;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340" w:right="0" w:hanging="34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340" w:right="0" w:hanging="34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O</w:t>
        <w:tab/>
        <w:t>non si trova/trovano nelle condizioni di esclusione previste dall’art. 80 del D.Lgs. n. 50/2016 e s.m.i.;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340" w:right="0" w:hanging="34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340" w:right="0" w:hanging="34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O</w:t>
        <w:tab/>
        <w:t>è/sono iscritto/i nel registro della C.C.I.A.A. di __________________al n.____________________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0" w:right="0" w:firstLine="34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per l’attività inerente l’oggetto del contratto.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Il sottoscritto dichiara di essere consapevole della veridicità di quanto riportato assumendosene la totale responsabilità.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La presente dichiarazione ha valore di autocertificazione e di consenso al trattamento dei dati personali (D.Lgs 196/2003 e Regomento UE 2016/679) limitatamente al presente procedimento.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In fede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Data_______________________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ab/>
        <w:t xml:space="preserve">                                                                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ab/>
        <w:t xml:space="preserve">                   FIRMA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ab/>
        <w:tab/>
        <w:t>_______________________________________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N.B. La dichiarazione deve essere firmata dal legale rappresentante o da un procuratore. In tale ultimo caso dovrà essere prodotto l’originale della procura o la copia informatica della stessa, ai sensi dell’art. 22 del Codice dell’Amministrazione digitale. 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In caso di costituenda riunione di operatori, sarà necessario apporre timbro e firma di tutti i soggetti sopra indicati; in caso di sottoscrizione digitale da parte di tutti i soggetti partecipanti al raggruppamento, non sarà necessario allegare valido documento d’identità degli stessi. 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>In caso di sottoscrizione digitale da parte del soggetto partecipante singolo non sarà necessario allegare valido documento d’identità.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f31f7e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f31f7e"/>
    <w:rPr/>
  </w:style>
  <w:style w:type="character" w:styleId="Pagenumber">
    <w:name w:val="page number"/>
    <w:uiPriority w:val="99"/>
    <w:qFormat/>
    <w:rsid w:val="00f31f7e"/>
    <w:rPr>
      <w:rFonts w:ascii="Times New Roman" w:hAnsi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ascii="Times New Roman" w:hAnsi="Times New Roman" w:cs="OpenSymbol"/>
      <w:b w:val="false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20">
    <w:name w:val="ListLabel 20"/>
    <w:qFormat/>
    <w:rPr>
      <w:rFonts w:ascii="Times New Roman" w:hAnsi="Times New Roman" w:cs="OpenSymbol"/>
      <w:b w:val="false"/>
      <w:sz w:val="22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30">
    <w:name w:val="ListLabel 30"/>
    <w:qFormat/>
    <w:rPr>
      <w:rFonts w:ascii="Times New Roman" w:hAnsi="Times New Roman" w:cs="OpenSymbol"/>
      <w:b w:val="false"/>
      <w:sz w:val="22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40">
    <w:name w:val="ListLabel 40"/>
    <w:qFormat/>
    <w:rPr>
      <w:rFonts w:ascii="Times New Roman" w:hAnsi="Times New Roman" w:cs="OpenSymbol"/>
      <w:b w:val="false"/>
      <w:sz w:val="22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50">
    <w:name w:val="ListLabel 50"/>
    <w:qFormat/>
    <w:rPr>
      <w:rFonts w:ascii="Times New Roman" w:hAnsi="Times New Roman" w:cs="OpenSymbol"/>
      <w:b w:val="false"/>
      <w:sz w:val="22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60">
    <w:name w:val="ListLabel 60"/>
    <w:qFormat/>
    <w:rPr>
      <w:rFonts w:ascii="Times New Roman" w:hAnsi="Times New Roman" w:cs="OpenSymbol"/>
      <w:b w:val="false"/>
      <w:sz w:val="22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70">
    <w:name w:val="ListLabel 70"/>
    <w:qFormat/>
    <w:rPr>
      <w:rFonts w:ascii="Times New Roman" w:hAnsi="Times New Roman" w:cs="OpenSymbol"/>
      <w:b w:val="false"/>
      <w:sz w:val="22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80">
    <w:name w:val="ListLabel 80"/>
    <w:qFormat/>
    <w:rPr>
      <w:rFonts w:ascii="Times New Roman" w:hAnsi="Times New Roman" w:cs="OpenSymbol"/>
      <w:b w:val="false"/>
      <w:sz w:val="22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90">
    <w:name w:val="ListLabel 90"/>
    <w:qFormat/>
    <w:rPr>
      <w:rFonts w:ascii="Times New Roman" w:hAnsi="Times New Roman" w:cs="OpenSymbol"/>
      <w:b w:val="false"/>
      <w:sz w:val="22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00">
    <w:name w:val="ListLabel 100"/>
    <w:qFormat/>
    <w:rPr>
      <w:rFonts w:ascii="Times New Roman" w:hAnsi="Times New Roman" w:cs="OpenSymbol"/>
      <w:b w:val="false"/>
      <w:sz w:val="22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10">
    <w:name w:val="ListLabel 110"/>
    <w:qFormat/>
    <w:rPr>
      <w:rFonts w:ascii="Times New Roman" w:hAnsi="Times New Roman" w:cs="OpenSymbol"/>
      <w:b w:val="false"/>
      <w:sz w:val="22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20">
    <w:name w:val="ListLabel 120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21">
    <w:name w:val="ListLabel 121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22">
    <w:name w:val="ListLabel 122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f31f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f31f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.generale@pec.aslto4.piemonte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LibreOffice/6.1.2.1$Windows_X86_64 LibreOffice_project/65905a128db06ba48db947242809d14d3f9a93fe</Application>
  <Pages>2</Pages>
  <Words>480</Words>
  <Characters>3183</Characters>
  <CharactersWithSpaces>3727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2019-01-15T14:38:00Z</dcterms:created>
  <dc:creator>Luca Sannella</dc:creator>
  <dc:description/>
  <dc:language>it-IT</dc:language>
  <cp:lastModifiedBy/>
  <cp:lastPrinted>2021-10-20T08:32:19Z</cp:lastPrinted>
  <dcterms:modified xsi:type="dcterms:W3CDTF">2021-11-08T14:34:23Z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